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283"/>
              <w:jc w:val="left"/>
              <w:rPr/>
            </w:pPr>
            <w:hyperlink r:id="rId3">
              <w:r>
                <w:rPr>
                  <w:rStyle w:val="InternetLink"/>
                </w:rPr>
                <w:t>0001465369</w:t>
              </w:r>
            </w:hyperlink>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Fusion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BRITISH COLUMBIA, CANADA</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5008" w:type="dxa"/>
              <w:jc w:val="left"/>
              <w:tblInd w:w="0" w:type="dxa"/>
              <w:tblLayout w:type="fixed"/>
              <w:tblCellMar>
                <w:top w:w="28" w:type="dxa"/>
                <w:left w:w="28" w:type="dxa"/>
                <w:bottom w:w="28" w:type="dxa"/>
                <w:right w:w="28" w:type="dxa"/>
              </w:tblCellMar>
            </w:tblPr>
            <w:tblGrid>
              <w:gridCol w:w="311"/>
              <w:gridCol w:w="4081"/>
              <w:gridCol w:w="61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616"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6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2023</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616"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Fusion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6020 RUSS BAKER WAY</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RICHMOND</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BRITISH COLUMBIA, CANADA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V7B 1B4</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604-439-3003</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Laberge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Michel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6020 Russ Baker 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Richmond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BRITISH COLUMBIA,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V7B 1B4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 Boer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Klaas</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6020 Russ Baker 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Richmond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BRITISH COLUMBIA,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V7B 1B4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Edmison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Kelly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6020 Russ Baker 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Richmond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BRITISH COLUMBIA,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V7B 1B4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Twinney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Greg</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6020 Russ Baker 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Richmond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BRITISH COLUMBIA,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V7B 1B4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Harrison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Norman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6020 Russ Baker 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Richmond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BRITISH COLUMBIA,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V7B 1B4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Lierop</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6020 Russ Baker 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Richmond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BRITISH COLUMBIA,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V7B 1B4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Little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Mark</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6020 Russ Baker 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Richmond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BRITISH COLUMBIA,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V7B 1B4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Rodman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Adam</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6020 Russ Baker 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Richmond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BRITISH COLUMBIA,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V7B 1B4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Tompa</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Zoltan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6020 Russ Baker 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Richmond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BRITISH COLUMBIA,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V7B 1B4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Crystal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Robert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6020 Russ Baker 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Richmond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BRITISH COLUMBIA,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V7B 1B4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Wilson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Megan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6020 Russ Baker 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Richmond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BRITISH COLUMBIA,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V7B 1B4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Laishley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6020 Russ Baker 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Richmond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BRITISH COLUMBIA,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V7B 1B4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Donaldson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Michael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6020 Russ Baker 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Richmond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BRITISH COLUMBIA,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V7B 1B4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Kei</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Wendy</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6020 Russ Baker 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Richmond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BRITISH COLUMBIA,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V7B 1B4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Boehlert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Thomas</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6020 Russ Baker 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Richmond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BRITISH COLUMBIA,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V7B 1B4</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2026-07-10</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link="rId14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link="rId144"/>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link="rId145"/>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link="rId146"/>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link="rId147"/>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Cohen &amp; Company Securities, LLC</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149758</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link="rId14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link="rId14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 Columbus Circle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24th Floor</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10019</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link="rId150"/>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link="rId151"/>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906" w:type="dxa"/>
              <w:jc w:val="left"/>
              <w:tblInd w:w="-7" w:type="dxa"/>
              <w:tblLayout w:type="fixed"/>
              <w:tblCellMar>
                <w:top w:w="28" w:type="dxa"/>
                <w:left w:w="28" w:type="dxa"/>
                <w:bottom w:w="28" w:type="dxa"/>
                <w:right w:w="28" w:type="dxa"/>
              </w:tblCellMar>
            </w:tblPr>
            <w:tblGrid>
              <w:gridCol w:w="1906"/>
            </w:tblGrid>
            <w:tr>
              <w:trPr/>
              <w:tc>
                <w:tcPr>
                  <w:tcW w:w="1906"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CONNECTICUT</w:t>
                  </w:r>
                </w:p>
              </w:tc>
            </w:tr>
            <w:tr>
              <w:trPr/>
              <w:tc>
                <w:tcPr>
                  <w:tcW w:w="190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ILLINOIS</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0" descr=""/>
                                <pic:cNvPicPr>
                                  <a:picLocks noChangeAspect="1" noChangeArrowheads="1"/>
                                </pic:cNvPicPr>
                              </pic:nvPicPr>
                              <pic:blipFill>
                                <a:blip r:link="rId15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Madison Global Partners LLC</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285406</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5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51" descr=""/>
                                <pic:cNvPicPr>
                                  <a:picLocks noChangeAspect="1" noChangeArrowheads="1"/>
                                </pic:cNvPicPr>
                              </pic:nvPicPr>
                              <pic:blipFill>
                                <a:blip r:link="rId15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5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2" descr=""/>
                                <pic:cNvPicPr>
                                  <a:picLocks noChangeAspect="1" noChangeArrowheads="1"/>
                                </pic:cNvPicPr>
                              </pic:nvPicPr>
                              <pic:blipFill>
                                <a:blip r:link="rId15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350 Motor Parkway</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205</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Hauppauge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11788</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3" descr=""/>
                                <pic:cNvPicPr>
                                  <a:picLocks noChangeAspect="1" noChangeArrowheads="1"/>
                                </pic:cNvPicPr>
                              </pic:nvPicPr>
                              <pic:blipFill>
                                <a:blip r:link="rId155"/>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4" descr=""/>
                                <pic:cNvPicPr>
                                  <a:picLocks noChangeAspect="1" noChangeArrowheads="1"/>
                                </pic:cNvPicPr>
                              </pic:nvPicPr>
                              <pic:blipFill>
                                <a:blip r:link="rId156"/>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486" w:type="dxa"/>
              <w:jc w:val="left"/>
              <w:tblInd w:w="-7" w:type="dxa"/>
              <w:tblLayout w:type="fixed"/>
              <w:tblCellMar>
                <w:top w:w="28" w:type="dxa"/>
                <w:left w:w="28" w:type="dxa"/>
                <w:bottom w:w="28" w:type="dxa"/>
                <w:right w:w="28" w:type="dxa"/>
              </w:tblCellMar>
            </w:tblPr>
            <w:tblGrid>
              <w:gridCol w:w="1486"/>
            </w:tblGrid>
            <w:tr>
              <w:trPr/>
              <w:tc>
                <w:tcPr>
                  <w:tcW w:w="1486"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r>
            <w:tr>
              <w:trPr/>
              <w:tc>
                <w:tcPr>
                  <w:tcW w:w="148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480" w:type="dxa"/>
        <w:jc w:val="left"/>
        <w:tblInd w:w="0" w:type="dxa"/>
        <w:tblLayout w:type="fixed"/>
        <w:tblCellMar>
          <w:top w:w="28" w:type="dxa"/>
          <w:left w:w="28" w:type="dxa"/>
          <w:bottom w:w="28" w:type="dxa"/>
          <w:right w:w="28" w:type="dxa"/>
        </w:tblCellMar>
      </w:tblPr>
      <w:tblGrid>
        <w:gridCol w:w="3016"/>
        <w:gridCol w:w="150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107,674,943</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5" descr=""/>
                                <pic:cNvPicPr>
                                  <a:picLocks noChangeAspect="1" noChangeArrowheads="1"/>
                                </pic:cNvPicPr>
                              </pic:nvPicPr>
                              <pic:blipFill>
                                <a:blip r:link="rId157"/>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107,674,943</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6" descr=""/>
                                <pic:cNvPicPr>
                                  <a:picLocks noChangeAspect="1" noChangeArrowheads="1"/>
                                </pic:cNvPicPr>
                              </pic:nvPicPr>
                              <pic:blipFill>
                                <a:blip r:link="rId158"/>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7" descr=""/>
                                <pic:cNvPicPr>
                                  <a:picLocks noChangeAspect="1" noChangeArrowheads="1"/>
                                </pic:cNvPicPr>
                              </pic:nvPicPr>
                              <pic:blipFill>
                                <a:blip r:link="rId15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949" w:type="dxa"/>
        <w:jc w:val="left"/>
        <w:tblInd w:w="0" w:type="dxa"/>
        <w:tblLayout w:type="fixed"/>
        <w:tblCellMar>
          <w:top w:w="28" w:type="dxa"/>
          <w:left w:w="28" w:type="dxa"/>
          <w:bottom w:w="28" w:type="dxa"/>
          <w:right w:w="28" w:type="dxa"/>
        </w:tblCellMar>
      </w:tblPr>
      <w:tblGrid>
        <w:gridCol w:w="3086"/>
        <w:gridCol w:w="126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3,562,499</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8" descr=""/>
                                <pic:cNvPicPr>
                                  <a:picLocks noChangeAspect="1" noChangeArrowheads="1"/>
                                </pic:cNvPicPr>
                              </pic:nvPicPr>
                              <pic:blipFill>
                                <a:blip r:link="rId16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9"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9" descr=""/>
                                <pic:cNvPicPr>
                                  <a:picLocks noChangeAspect="1" noChangeArrowheads="1"/>
                                </pic:cNvPicPr>
                              </pic:nvPicPr>
                              <pic:blipFill>
                                <a:blip r:link="rId16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0"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60" descr=""/>
                                <pic:cNvPicPr>
                                  <a:picLocks noChangeAspect="1" noChangeArrowheads="1"/>
                                </pic:cNvPicPr>
                              </pic:nvPicPr>
                              <pic:blipFill>
                                <a:blip r:link="rId16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075"/>
        <w:gridCol w:w="1826"/>
        <w:gridCol w:w="1841"/>
        <w:gridCol w:w="3151"/>
        <w:gridCol w:w="1312"/>
      </w:tblGrid>
      <w:tr>
        <w:trPr>
          <w:tblHeader w:val="true"/>
        </w:trPr>
        <w:tc>
          <w:tcPr>
            <w:tcW w:w="207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82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84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315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31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07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Fusion Inc.</w:t>
            </w:r>
          </w:p>
        </w:tc>
        <w:tc>
          <w:tcPr>
            <w:tcW w:w="182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Robert Crystal</w:t>
            </w:r>
          </w:p>
        </w:tc>
        <w:tc>
          <w:tcPr>
            <w:tcW w:w="184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Robert Crystal</w:t>
            </w:r>
          </w:p>
        </w:tc>
        <w:tc>
          <w:tcPr>
            <w:tcW w:w="315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Senior Vice President, Finance</w:t>
            </w:r>
          </w:p>
        </w:tc>
        <w:tc>
          <w:tcPr>
            <w:tcW w:w="131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2026-07-27</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hyperlink" Target="http://www.sec.gov/cgi-bin/browse-edgar?action=getcompany&amp;CIK=0001465369"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checked.jpg" TargetMode="External"/><Relationship Id="rId133" Type="http://schemas.openxmlformats.org/officeDocument/2006/relationships/image" Target="https://cdn.kscope.io/box-unchecked.jpg" TargetMode="External"/><Relationship Id="rId134" Type="http://schemas.openxmlformats.org/officeDocument/2006/relationships/image" Target="https://cdn.kscope.io/box-un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checked.jpg" TargetMode="External"/><Relationship Id="rId137" Type="http://schemas.openxmlformats.org/officeDocument/2006/relationships/image" Target="https://cdn.kscope.io/box-checked.jpg" TargetMode="External"/><Relationship Id="rId138" Type="http://schemas.openxmlformats.org/officeDocument/2006/relationships/image" Target="https://cdn.kscope.io/box-unchecked.jpg" TargetMode="External"/><Relationship Id="rId139" Type="http://schemas.openxmlformats.org/officeDocument/2006/relationships/image" Target="https://cdn.kscope.io/box-unchecked.jpg" TargetMode="External"/><Relationship Id="rId140" Type="http://schemas.openxmlformats.org/officeDocument/2006/relationships/image" Target="https://cdn.kscope.io/box-unchecked.jpg" TargetMode="External"/><Relationship Id="rId141" Type="http://schemas.openxmlformats.org/officeDocument/2006/relationships/image" Target="https://cdn.kscope.io/box-checked.jpg" TargetMode="External"/><Relationship Id="rId142" Type="http://schemas.openxmlformats.org/officeDocument/2006/relationships/image" Target="https://cdn.kscope.io/box-unchecked.jpg" TargetMode="External"/><Relationship Id="rId143" Type="http://schemas.openxmlformats.org/officeDocument/2006/relationships/image" Target="https://cdn.kscope.io/box-checked.jpg" TargetMode="External"/><Relationship Id="rId144" Type="http://schemas.openxmlformats.org/officeDocument/2006/relationships/image" Target="https://cdn.kscope.io/box-unchecked.jpg" TargetMode="External"/><Relationship Id="rId145" Type="http://schemas.openxmlformats.org/officeDocument/2006/relationships/image" Target="https://cdn.kscope.io/box-checked.jpg" TargetMode="External"/><Relationship Id="rId146" Type="http://schemas.openxmlformats.org/officeDocument/2006/relationships/image" Target="https://cdn.kscope.io/box-unchecked.jpg" TargetMode="External"/><Relationship Id="rId147" Type="http://schemas.openxmlformats.org/officeDocument/2006/relationships/image" Target="https://cdn.kscope.io/box-unchecked.jpg" TargetMode="External"/><Relationship Id="rId148" Type="http://schemas.openxmlformats.org/officeDocument/2006/relationships/image" Target="https://cdn.kscope.io/box-checked.jpg" TargetMode="External"/><Relationship Id="rId149" Type="http://schemas.openxmlformats.org/officeDocument/2006/relationships/image" Target="https://cdn.kscope.io/box-checked.jpg" TargetMode="External"/><Relationship Id="rId150" Type="http://schemas.openxmlformats.org/officeDocument/2006/relationships/image" Target="https://cdn.kscope.io/box-unchecked.jpg" TargetMode="External"/><Relationship Id="rId151" Type="http://schemas.openxmlformats.org/officeDocument/2006/relationships/image" Target="https://cdn.kscope.io/box-unchecked.jpg" TargetMode="External"/><Relationship Id="rId152" Type="http://schemas.openxmlformats.org/officeDocument/2006/relationships/image" Target="https://cdn.kscope.io/box-unchecked.jpg" TargetMode="External"/><Relationship Id="rId153" Type="http://schemas.openxmlformats.org/officeDocument/2006/relationships/image" Target="https://cdn.kscope.io/box-checked.jpg" TargetMode="External"/><Relationship Id="rId154" Type="http://schemas.openxmlformats.org/officeDocument/2006/relationships/image" Target="https://cdn.kscope.io/box-checked.jpg" TargetMode="External"/><Relationship Id="rId155" Type="http://schemas.openxmlformats.org/officeDocument/2006/relationships/image" Target="https://cdn.kscope.io/box-unchecked.jpg" TargetMode="External"/><Relationship Id="rId156" Type="http://schemas.openxmlformats.org/officeDocument/2006/relationships/image" Target="https://cdn.kscope.io/box-unchecked.jpg" TargetMode="External"/><Relationship Id="rId157" Type="http://schemas.openxmlformats.org/officeDocument/2006/relationships/image" Target="https://cdn.kscope.io/box-unchecked.jpg" TargetMode="External"/><Relationship Id="rId158" Type="http://schemas.openxmlformats.org/officeDocument/2006/relationships/image" Target="https://cdn.kscope.io/box-unchecked.jpg" TargetMode="External"/><Relationship Id="rId159" Type="http://schemas.openxmlformats.org/officeDocument/2006/relationships/image" Target="https://cdn.kscope.io/box-unchecked.jpg" TargetMode="External"/><Relationship Id="rId160" Type="http://schemas.openxmlformats.org/officeDocument/2006/relationships/image" Target="https://cdn.kscope.io/box-unchecked.jpg" TargetMode="External"/><Relationship Id="rId161" Type="http://schemas.openxmlformats.org/officeDocument/2006/relationships/image" Target="https://cdn.kscope.io/box-unchecked.jpg" TargetMode="External"/><Relationship Id="rId162" Type="http://schemas.openxmlformats.org/officeDocument/2006/relationships/image" Target="https://cdn.kscope.io/box-unchecked.jpg" TargetMode="External"/><Relationship Id="rId163" Type="http://schemas.openxmlformats.org/officeDocument/2006/relationships/numbering" Target="numbering.xml"/><Relationship Id="rId164" Type="http://schemas.openxmlformats.org/officeDocument/2006/relationships/fontTable" Target="fontTable.xml"/><Relationship Id="rId1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1959</Words>
  <Characters>11306</Characters>
  <CharactersWithSpaces>12722</CharactersWithSpaces>
  <Paragraphs>715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